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57CE" w:rsidRDefault="000857CE" w:rsidP="002602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57CE" w:rsidRDefault="000857CE" w:rsidP="002602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E3421" w:rsidRDefault="005E3421" w:rsidP="002602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669C" w:rsidRPr="000B669C" w:rsidRDefault="00F87A65" w:rsidP="0026026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Сводный отчет о ходе реализации и оценке</w:t>
      </w:r>
      <w:r w:rsidR="000B669C" w:rsidRPr="000B669C">
        <w:rPr>
          <w:rFonts w:ascii="Times New Roman" w:hAnsi="Times New Roman"/>
          <w:b/>
          <w:sz w:val="28"/>
          <w:szCs w:val="28"/>
        </w:rPr>
        <w:t xml:space="preserve"> эффективности </w:t>
      </w:r>
      <w:r w:rsidR="00F55BFD">
        <w:rPr>
          <w:rFonts w:ascii="Times New Roman" w:hAnsi="Times New Roman"/>
          <w:b/>
          <w:sz w:val="28"/>
          <w:szCs w:val="28"/>
        </w:rPr>
        <w:t>муниципальных программ</w:t>
      </w:r>
      <w:r w:rsidR="000B669C" w:rsidRPr="000B669C">
        <w:rPr>
          <w:rFonts w:ascii="Times New Roman" w:hAnsi="Times New Roman"/>
          <w:b/>
          <w:sz w:val="28"/>
          <w:szCs w:val="28"/>
        </w:rPr>
        <w:t xml:space="preserve"> </w:t>
      </w:r>
    </w:p>
    <w:p w:rsidR="00104D5E" w:rsidRDefault="009A4A67" w:rsidP="00104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</w:t>
      </w:r>
      <w:r w:rsidR="00F74704">
        <w:rPr>
          <w:rFonts w:ascii="Times New Roman" w:hAnsi="Times New Roman" w:cs="Times New Roman"/>
          <w:b/>
          <w:sz w:val="28"/>
          <w:szCs w:val="28"/>
        </w:rPr>
        <w:t>5</w:t>
      </w:r>
      <w:r w:rsidR="00104D5E" w:rsidRPr="000B669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50DAD" w:rsidRPr="000B669C" w:rsidRDefault="00850DAD" w:rsidP="00104D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4D5E" w:rsidRPr="008F0685" w:rsidRDefault="006D0437" w:rsidP="00104D5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4D5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F0685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</w:t>
      </w:r>
      <w:r w:rsidR="00850DAD" w:rsidRPr="008F0685">
        <w:rPr>
          <w:rFonts w:ascii="Times New Roman" w:hAnsi="Times New Roman" w:cs="Times New Roman"/>
          <w:sz w:val="28"/>
          <w:szCs w:val="28"/>
        </w:rPr>
        <w:t>проведен мониторинг эффективности реализации муниципальных программ</w:t>
      </w:r>
      <w:r w:rsidR="00F55BFD" w:rsidRPr="008F0685">
        <w:rPr>
          <w:rFonts w:ascii="Times New Roman" w:hAnsi="Times New Roman" w:cs="Times New Roman"/>
          <w:sz w:val="28"/>
          <w:szCs w:val="28"/>
        </w:rPr>
        <w:t>. Сводные данные по мон</w:t>
      </w:r>
      <w:r w:rsidR="00401308" w:rsidRPr="008F0685">
        <w:rPr>
          <w:rFonts w:ascii="Times New Roman" w:hAnsi="Times New Roman" w:cs="Times New Roman"/>
          <w:sz w:val="28"/>
          <w:szCs w:val="28"/>
        </w:rPr>
        <w:t>итор</w:t>
      </w:r>
      <w:r w:rsidR="00B864D4" w:rsidRPr="008F0685">
        <w:rPr>
          <w:rFonts w:ascii="Times New Roman" w:hAnsi="Times New Roman" w:cs="Times New Roman"/>
          <w:sz w:val="28"/>
          <w:szCs w:val="28"/>
        </w:rPr>
        <w:t>ингу представлены в таблице 1.</w:t>
      </w:r>
    </w:p>
    <w:p w:rsidR="00413480" w:rsidRPr="008F0685" w:rsidRDefault="00104D5E" w:rsidP="000614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8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6DC9" w:rsidRDefault="00B864D4" w:rsidP="00826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0685">
        <w:rPr>
          <w:rFonts w:ascii="Times New Roman" w:hAnsi="Times New Roman" w:cs="Times New Roman"/>
          <w:sz w:val="28"/>
          <w:szCs w:val="28"/>
        </w:rPr>
        <w:t>1</w:t>
      </w:r>
      <w:r w:rsidR="003F08C3" w:rsidRPr="008F0685">
        <w:rPr>
          <w:rFonts w:ascii="Times New Roman" w:hAnsi="Times New Roman" w:cs="Times New Roman"/>
          <w:sz w:val="28"/>
          <w:szCs w:val="28"/>
        </w:rPr>
        <w:t>.</w:t>
      </w:r>
      <w:r w:rsidR="003F08C3" w:rsidRPr="008F0685">
        <w:rPr>
          <w:rFonts w:ascii="Times New Roman" w:hAnsi="Times New Roman" w:cs="Times New Roman"/>
        </w:rPr>
        <w:t xml:space="preserve"> 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На основании постановлений </w:t>
      </w:r>
      <w:r w:rsidR="008F0685" w:rsidRPr="008F0685">
        <w:rPr>
          <w:rFonts w:ascii="Times New Roman" w:hAnsi="Times New Roman" w:cs="Times New Roman"/>
          <w:sz w:val="28"/>
          <w:szCs w:val="28"/>
        </w:rPr>
        <w:t>а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дминистрации Сосновского муниципального </w:t>
      </w:r>
      <w:r w:rsidR="008F0685" w:rsidRPr="008F0685">
        <w:rPr>
          <w:rFonts w:ascii="Times New Roman" w:hAnsi="Times New Roman" w:cs="Times New Roman"/>
          <w:sz w:val="28"/>
          <w:szCs w:val="28"/>
        </w:rPr>
        <w:t>округа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 № </w:t>
      </w:r>
      <w:r w:rsidR="00AC3F60" w:rsidRPr="008F0685">
        <w:rPr>
          <w:rFonts w:ascii="Times New Roman" w:hAnsi="Times New Roman" w:cs="Times New Roman"/>
          <w:sz w:val="28"/>
          <w:szCs w:val="28"/>
        </w:rPr>
        <w:t>9</w:t>
      </w:r>
      <w:r w:rsidR="008F0685" w:rsidRPr="008F0685">
        <w:rPr>
          <w:rFonts w:ascii="Times New Roman" w:hAnsi="Times New Roman" w:cs="Times New Roman"/>
          <w:sz w:val="28"/>
          <w:szCs w:val="28"/>
        </w:rPr>
        <w:t>01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 от </w:t>
      </w:r>
      <w:r w:rsidR="008F0685" w:rsidRPr="008F0685">
        <w:rPr>
          <w:rFonts w:ascii="Times New Roman" w:hAnsi="Times New Roman" w:cs="Times New Roman"/>
          <w:sz w:val="28"/>
          <w:szCs w:val="28"/>
        </w:rPr>
        <w:t>02.10.2023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 г. «Об утверждении порядка разработк</w:t>
      </w:r>
      <w:r w:rsidR="00AC3F60" w:rsidRPr="008F0685">
        <w:rPr>
          <w:rFonts w:ascii="Times New Roman" w:hAnsi="Times New Roman" w:cs="Times New Roman"/>
          <w:sz w:val="28"/>
          <w:szCs w:val="28"/>
        </w:rPr>
        <w:t xml:space="preserve">и, реализации и оценки эффективности муниципальных программ Сосновского муниципального </w:t>
      </w:r>
      <w:r w:rsidR="008F0685" w:rsidRPr="008F0685">
        <w:rPr>
          <w:rFonts w:ascii="Times New Roman" w:hAnsi="Times New Roman" w:cs="Times New Roman"/>
          <w:sz w:val="28"/>
          <w:szCs w:val="28"/>
        </w:rPr>
        <w:t>округа</w:t>
      </w:r>
      <w:r w:rsidR="00AC3F60" w:rsidRPr="008F0685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» и № </w:t>
      </w:r>
      <w:r w:rsidR="008F0685" w:rsidRPr="008F0685">
        <w:rPr>
          <w:rFonts w:ascii="Times New Roman" w:hAnsi="Times New Roman" w:cs="Times New Roman"/>
          <w:sz w:val="28"/>
          <w:szCs w:val="28"/>
        </w:rPr>
        <w:t>1101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 о</w:t>
      </w:r>
      <w:r w:rsidR="008F0685" w:rsidRPr="008F0685">
        <w:rPr>
          <w:rFonts w:ascii="Times New Roman" w:hAnsi="Times New Roman" w:cs="Times New Roman"/>
          <w:sz w:val="28"/>
          <w:szCs w:val="28"/>
        </w:rPr>
        <w:t>т 22</w:t>
      </w:r>
      <w:r w:rsidR="00826DC9" w:rsidRPr="008F0685">
        <w:rPr>
          <w:rFonts w:ascii="Times New Roman" w:hAnsi="Times New Roman" w:cs="Times New Roman"/>
          <w:sz w:val="28"/>
          <w:szCs w:val="28"/>
        </w:rPr>
        <w:t>.1</w:t>
      </w:r>
      <w:r w:rsidR="008F0685" w:rsidRPr="008F0685">
        <w:rPr>
          <w:rFonts w:ascii="Times New Roman" w:hAnsi="Times New Roman" w:cs="Times New Roman"/>
          <w:sz w:val="28"/>
          <w:szCs w:val="28"/>
        </w:rPr>
        <w:t>1.2023</w:t>
      </w:r>
      <w:r w:rsidR="00826DC9" w:rsidRPr="008F0685">
        <w:rPr>
          <w:rFonts w:ascii="Times New Roman" w:hAnsi="Times New Roman" w:cs="Times New Roman"/>
          <w:sz w:val="28"/>
          <w:szCs w:val="28"/>
        </w:rPr>
        <w:t xml:space="preserve"> г. «Об утверждении методики оценки эффективности муниципальных программ Сосновского муниципального </w:t>
      </w:r>
      <w:r w:rsidR="008F0685" w:rsidRPr="008F0685">
        <w:rPr>
          <w:rFonts w:ascii="Times New Roman" w:hAnsi="Times New Roman" w:cs="Times New Roman"/>
          <w:sz w:val="28"/>
          <w:szCs w:val="28"/>
        </w:rPr>
        <w:t>округа Нижегородской области</w:t>
      </w:r>
      <w:r w:rsidR="00826DC9" w:rsidRPr="008F0685">
        <w:rPr>
          <w:rFonts w:ascii="Times New Roman" w:hAnsi="Times New Roman" w:cs="Times New Roman"/>
          <w:sz w:val="28"/>
          <w:szCs w:val="28"/>
        </w:rPr>
        <w:t>»:</w:t>
      </w:r>
    </w:p>
    <w:p w:rsidR="003F08C3" w:rsidRPr="00A660D4" w:rsidRDefault="00B864D4" w:rsidP="0026026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156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1921"/>
        <w:gridCol w:w="2333"/>
        <w:gridCol w:w="1559"/>
        <w:gridCol w:w="3042"/>
      </w:tblGrid>
      <w:tr w:rsidR="002C2CAA" w:rsidRPr="00533E8F" w:rsidTr="000B4AF8">
        <w:trPr>
          <w:trHeight w:val="855"/>
        </w:trPr>
        <w:tc>
          <w:tcPr>
            <w:tcW w:w="567" w:type="dxa"/>
            <w:vAlign w:val="center"/>
            <w:hideMark/>
          </w:tcPr>
          <w:p w:rsidR="002C2CAA" w:rsidRPr="00C0379D" w:rsidRDefault="002C2CAA" w:rsidP="002C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6236" w:type="dxa"/>
            <w:vAlign w:val="center"/>
            <w:hideMark/>
          </w:tcPr>
          <w:p w:rsidR="002C2CAA" w:rsidRPr="00533E8F" w:rsidRDefault="002C2CAA" w:rsidP="002C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921" w:type="dxa"/>
            <w:vAlign w:val="center"/>
            <w:hideMark/>
          </w:tcPr>
          <w:p w:rsidR="002C2CAA" w:rsidRPr="00533E8F" w:rsidRDefault="002C2CAA" w:rsidP="002C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Оценка программы</w:t>
            </w:r>
          </w:p>
        </w:tc>
        <w:tc>
          <w:tcPr>
            <w:tcW w:w="2333" w:type="dxa"/>
            <w:vAlign w:val="center"/>
            <w:hideMark/>
          </w:tcPr>
          <w:p w:rsidR="002C2CAA" w:rsidRPr="00533E8F" w:rsidRDefault="002C2CAA" w:rsidP="002C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Качественная характеристика МП</w:t>
            </w:r>
          </w:p>
        </w:tc>
        <w:tc>
          <w:tcPr>
            <w:tcW w:w="1559" w:type="dxa"/>
            <w:vAlign w:val="center"/>
            <w:hideMark/>
          </w:tcPr>
          <w:p w:rsidR="002C2CAA" w:rsidRPr="00533E8F" w:rsidRDefault="002C2CAA" w:rsidP="002C2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  <w:tc>
          <w:tcPr>
            <w:tcW w:w="3042" w:type="dxa"/>
            <w:vAlign w:val="center"/>
            <w:hideMark/>
          </w:tcPr>
          <w:p w:rsidR="002C2CAA" w:rsidRPr="00533E8F" w:rsidRDefault="00F87A65" w:rsidP="00E81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Предложение</w:t>
            </w:r>
          </w:p>
        </w:tc>
      </w:tr>
      <w:tr w:rsidR="00C0379D" w:rsidRPr="00533E8F" w:rsidTr="000B4AF8">
        <w:trPr>
          <w:trHeight w:val="855"/>
        </w:trPr>
        <w:tc>
          <w:tcPr>
            <w:tcW w:w="567" w:type="dxa"/>
            <w:vAlign w:val="center"/>
          </w:tcPr>
          <w:p w:rsidR="00C0379D" w:rsidRPr="00C0379D" w:rsidRDefault="00C0379D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236" w:type="dxa"/>
            <w:vAlign w:val="center"/>
          </w:tcPr>
          <w:p w:rsidR="00C0379D" w:rsidRPr="00533E8F" w:rsidRDefault="00C0379D" w:rsidP="002602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"Развитие культуры Сосновского муниципального округа Нижегород</w:t>
            </w:r>
            <w:r w:rsidR="00BA4082">
              <w:rPr>
                <w:rFonts w:ascii="Times New Roman" w:hAnsi="Times New Roman" w:cs="Times New Roman"/>
              </w:rPr>
              <w:t>ской области" на 2023-2025 гг.",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31.03.2023г. № 283</w:t>
            </w:r>
          </w:p>
        </w:tc>
        <w:tc>
          <w:tcPr>
            <w:tcW w:w="1921" w:type="dxa"/>
            <w:vAlign w:val="center"/>
          </w:tcPr>
          <w:p w:rsidR="00C0379D" w:rsidRPr="00533E8F" w:rsidRDefault="007D4016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D4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C62D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333" w:type="dxa"/>
            <w:vAlign w:val="center"/>
          </w:tcPr>
          <w:p w:rsidR="00C0379D" w:rsidRPr="00533E8F" w:rsidRDefault="00C0379D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C0379D" w:rsidRPr="00533E8F" w:rsidRDefault="00C0379D" w:rsidP="00C037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C0379D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Продолжение </w:t>
            </w:r>
            <w:r w:rsidR="00C0379D"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МП в очередном финансовом году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F87A6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целесообразно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"Развитие молодежной политики, физической культуры и спорта Сосновского муниципального округа Нижегородской области</w:t>
            </w:r>
            <w:r w:rsidRPr="00533E8F">
              <w:rPr>
                <w:rFonts w:ascii="Times New Roman" w:hAnsi="Times New Roman" w:cs="Times New Roman"/>
              </w:rPr>
              <w:br/>
              <w:t>на 2023-2025 годы»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16.03.2023г. № 224</w:t>
            </w:r>
          </w:p>
        </w:tc>
        <w:tc>
          <w:tcPr>
            <w:tcW w:w="1921" w:type="dxa"/>
            <w:vAlign w:val="center"/>
          </w:tcPr>
          <w:p w:rsidR="00F87A65" w:rsidRPr="00533E8F" w:rsidRDefault="007D401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D4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5571B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 xml:space="preserve">Муниципальная программа "Развитие агропромышленного комплекса Сосновского муниципального округа Нижегородской </w:t>
            </w:r>
            <w:r w:rsidR="00BA4082">
              <w:rPr>
                <w:rFonts w:ascii="Times New Roman" w:hAnsi="Times New Roman" w:cs="Times New Roman"/>
              </w:rPr>
              <w:t>области " на 2023-2025гг.,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01.03.2023г. № 173</w:t>
            </w:r>
          </w:p>
        </w:tc>
        <w:tc>
          <w:tcPr>
            <w:tcW w:w="1921" w:type="dxa"/>
            <w:vAlign w:val="center"/>
          </w:tcPr>
          <w:p w:rsidR="00F87A65" w:rsidRPr="00533E8F" w:rsidRDefault="007D401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D4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BD63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2D13E7" w:rsidRPr="00533E8F" w:rsidTr="000B4AF8">
        <w:trPr>
          <w:trHeight w:val="286"/>
        </w:trPr>
        <w:tc>
          <w:tcPr>
            <w:tcW w:w="567" w:type="dxa"/>
            <w:vAlign w:val="center"/>
          </w:tcPr>
          <w:p w:rsidR="002D13E7" w:rsidRPr="00C0379D" w:rsidRDefault="002D13E7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236" w:type="dxa"/>
            <w:vAlign w:val="center"/>
          </w:tcPr>
          <w:p w:rsidR="002D13E7" w:rsidRPr="00533E8F" w:rsidRDefault="002D13E7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"Развитие жилищного строительства и государственная поддержка граждан по обеспечению жильем на территории Сосновского муниципального округа Нижегоро</w:t>
            </w:r>
            <w:r>
              <w:rPr>
                <w:rFonts w:ascii="Times New Roman" w:hAnsi="Times New Roman" w:cs="Times New Roman"/>
              </w:rPr>
              <w:t>дской области на 2023-2025 годы,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</w:t>
            </w:r>
            <w:r w:rsidRPr="00533E8F">
              <w:rPr>
                <w:rFonts w:ascii="Times New Roman" w:hAnsi="Times New Roman" w:cs="Times New Roman"/>
              </w:rPr>
              <w:lastRenderedPageBreak/>
              <w:t>20.02.2023г. № 145</w:t>
            </w:r>
          </w:p>
        </w:tc>
        <w:tc>
          <w:tcPr>
            <w:tcW w:w="1921" w:type="dxa"/>
            <w:vAlign w:val="center"/>
          </w:tcPr>
          <w:p w:rsidR="002D13E7" w:rsidRPr="00533E8F" w:rsidRDefault="00AC49BE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3892" w:type="dxa"/>
            <w:gridSpan w:val="2"/>
            <w:vAlign w:val="center"/>
          </w:tcPr>
          <w:p w:rsidR="002D13E7" w:rsidRPr="00533E8F" w:rsidRDefault="002D13E7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D13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Финансирование отсутствовало. Не внесены соответствующие изменения в МП об отсутствии финансирования.</w:t>
            </w:r>
          </w:p>
          <w:p w:rsidR="002D13E7" w:rsidRPr="00533E8F" w:rsidRDefault="002D13E7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2D13E7" w:rsidRPr="00AC49BE" w:rsidRDefault="00AC49BE" w:rsidP="000E2F8E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C49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"Энергоэффективность и развитие Сосновского муниципального округа Нижегородской области на 2023-2025 годы"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20.02.2023г. № 144</w:t>
            </w:r>
          </w:p>
        </w:tc>
        <w:tc>
          <w:tcPr>
            <w:tcW w:w="1921" w:type="dxa"/>
            <w:vAlign w:val="center"/>
          </w:tcPr>
          <w:p w:rsidR="00F87A65" w:rsidRPr="00533E8F" w:rsidRDefault="007D401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D4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BD63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Муниципальная программа "Обеспечение населения Сосновского муниципального округа Нижегородской области качественными услугами в сфере жилищно-коммунального хозяйства на 2023-2025 годы</w:t>
            </w:r>
            <w:r w:rsidR="00BA4082"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"</w:t>
            </w:r>
            <w:r w:rsidR="00BA4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постановление</w:t>
            </w: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администрации Сосновского муниципального округа Нижегородской области от 21.02.2023г.№ 148</w:t>
            </w:r>
          </w:p>
        </w:tc>
        <w:tc>
          <w:tcPr>
            <w:tcW w:w="1921" w:type="dxa"/>
            <w:vAlign w:val="center"/>
          </w:tcPr>
          <w:p w:rsidR="00F87A65" w:rsidRPr="00533E8F" w:rsidRDefault="007D401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D401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F747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Муниципальная программа "Развитие образования в Сосновском муниципальном округе Нижегородской области на 2023-2025 годы"</w:t>
            </w:r>
            <w:r w:rsidR="00BA4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постановление</w:t>
            </w: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администрации Сосновского муниципального округа Нижегородской области от 28.02.2023г. № 168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9669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Муниципальная программа "Управление муниципальным имуществом Сосновского муниципального округа Нижегор</w:t>
            </w:r>
            <w:r w:rsidR="00BA4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одской области на 2023-2025гг.", постановление</w:t>
            </w: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администрации Сосновского округа Нижегородской области от 20.03.2023г. № 243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</w:t>
            </w:r>
            <w:r w:rsidR="00E53D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"Профессиональное развитие муниципальной службы Сосновского муниципального округа Нижегородской области на 2023-2025 годы"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16.03.2023г. № 226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BD63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"Информационное общество в Сосновском муниципальном округе Нижегород</w:t>
            </w:r>
            <w:r w:rsidR="00BA4082">
              <w:rPr>
                <w:rFonts w:ascii="Times New Roman" w:hAnsi="Times New Roman" w:cs="Times New Roman"/>
              </w:rPr>
              <w:t>ской области на 202</w:t>
            </w:r>
            <w:r w:rsidR="009E2DEC">
              <w:rPr>
                <w:rFonts w:ascii="Times New Roman" w:hAnsi="Times New Roman" w:cs="Times New Roman"/>
              </w:rPr>
              <w:t>4</w:t>
            </w:r>
            <w:r w:rsidR="00BA4082">
              <w:rPr>
                <w:rFonts w:ascii="Times New Roman" w:hAnsi="Times New Roman" w:cs="Times New Roman"/>
              </w:rPr>
              <w:t>-202</w:t>
            </w:r>
            <w:r w:rsidR="009E2DEC">
              <w:rPr>
                <w:rFonts w:ascii="Times New Roman" w:hAnsi="Times New Roman" w:cs="Times New Roman"/>
              </w:rPr>
              <w:t>6</w:t>
            </w:r>
            <w:r w:rsidR="00BA4082">
              <w:rPr>
                <w:rFonts w:ascii="Times New Roman" w:hAnsi="Times New Roman" w:cs="Times New Roman"/>
              </w:rPr>
              <w:t xml:space="preserve"> годы",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</w:t>
            </w:r>
            <w:r w:rsidR="009E2DEC">
              <w:rPr>
                <w:rFonts w:ascii="Times New Roman" w:hAnsi="Times New Roman" w:cs="Times New Roman"/>
              </w:rPr>
              <w:t>1</w:t>
            </w:r>
            <w:r w:rsidRPr="00533E8F">
              <w:rPr>
                <w:rFonts w:ascii="Times New Roman" w:hAnsi="Times New Roman" w:cs="Times New Roman"/>
              </w:rPr>
              <w:t>.</w:t>
            </w:r>
            <w:r w:rsidR="009E2DEC">
              <w:rPr>
                <w:rFonts w:ascii="Times New Roman" w:hAnsi="Times New Roman" w:cs="Times New Roman"/>
              </w:rPr>
              <w:t>12</w:t>
            </w:r>
            <w:r w:rsidRPr="00533E8F">
              <w:rPr>
                <w:rFonts w:ascii="Times New Roman" w:hAnsi="Times New Roman" w:cs="Times New Roman"/>
              </w:rPr>
              <w:t>.202</w:t>
            </w:r>
            <w:r w:rsidR="009E2DEC">
              <w:rPr>
                <w:rFonts w:ascii="Times New Roman" w:hAnsi="Times New Roman" w:cs="Times New Roman"/>
              </w:rPr>
              <w:t>4</w:t>
            </w:r>
            <w:r w:rsidRPr="00533E8F">
              <w:rPr>
                <w:rFonts w:ascii="Times New Roman" w:hAnsi="Times New Roman" w:cs="Times New Roman"/>
              </w:rPr>
              <w:t xml:space="preserve">г. № </w:t>
            </w:r>
            <w:r w:rsidR="009E2DEC">
              <w:rPr>
                <w:rFonts w:ascii="Times New Roman" w:hAnsi="Times New Roman" w:cs="Times New Roman"/>
              </w:rPr>
              <w:t>1627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"Социальная поддержка граждан Сосновского муниципального округа Нижегородской области на 2023-2025 годы"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08.02.2023г. № 95</w:t>
            </w:r>
          </w:p>
        </w:tc>
        <w:tc>
          <w:tcPr>
            <w:tcW w:w="1921" w:type="dxa"/>
            <w:vAlign w:val="center"/>
          </w:tcPr>
          <w:p w:rsidR="00F87A65" w:rsidRPr="00533E8F" w:rsidRDefault="00331C72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31C7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9669E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136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Муниципальная программа "Развитие предпринимательства и туризма Сосновского муниципального округа Нижегородской области на 2023-2025 годы"</w:t>
            </w:r>
            <w:r w:rsidR="00BA4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постановление</w:t>
            </w: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администрации Сосновского муниципального округа Нижегородской области от 28.02.2023г. № 170</w:t>
            </w:r>
          </w:p>
        </w:tc>
        <w:tc>
          <w:tcPr>
            <w:tcW w:w="1921" w:type="dxa"/>
            <w:vAlign w:val="center"/>
          </w:tcPr>
          <w:p w:rsidR="00F87A65" w:rsidRPr="00533E8F" w:rsidRDefault="00F74704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0,97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Муниципальная программа "Управление муниципальными финансами и муниципальным долгом Сосновского муниципального округа Нижегородской области на 2023-2027 годы"</w:t>
            </w:r>
            <w:r w:rsidR="00BA408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 постановление</w:t>
            </w: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Администрации Сосновского муниципального района Нижегородской области от 21.12.2022г. № 516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  <w:r w:rsidR="00E53D3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"Борьба с борщевиком Сосновского на территории Сосновского муниципального округа Нижегоро</w:t>
            </w:r>
            <w:r w:rsidR="00BA4082">
              <w:rPr>
                <w:rFonts w:ascii="Times New Roman" w:hAnsi="Times New Roman" w:cs="Times New Roman"/>
              </w:rPr>
              <w:t>дской области на 2023-2025 гг.",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01.03.2023 г. № 174</w:t>
            </w:r>
          </w:p>
        </w:tc>
        <w:tc>
          <w:tcPr>
            <w:tcW w:w="1921" w:type="dxa"/>
            <w:vAlign w:val="center"/>
          </w:tcPr>
          <w:p w:rsidR="00F87A65" w:rsidRPr="00533E8F" w:rsidRDefault="00F74704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53A2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</w:t>
            </w:r>
            <w:r w:rsidR="00AC49B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333" w:type="dxa"/>
            <w:vAlign w:val="center"/>
          </w:tcPr>
          <w:p w:rsidR="00F87A65" w:rsidRPr="00533E8F" w:rsidRDefault="00AC49BE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"Защита населения и территории от чрезвычайных ситуаций, обеспечения пожарной безопасности и безопасности людей на водных объектах Сосновского муниципального округа Нижегород</w:t>
            </w:r>
            <w:r w:rsidR="00BA4082">
              <w:rPr>
                <w:rFonts w:ascii="Times New Roman" w:hAnsi="Times New Roman" w:cs="Times New Roman"/>
              </w:rPr>
              <w:t>ской области на 2023-2025 годы",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21.02.2023г. № 147</w:t>
            </w:r>
          </w:p>
        </w:tc>
        <w:tc>
          <w:tcPr>
            <w:tcW w:w="1921" w:type="dxa"/>
            <w:vAlign w:val="center"/>
          </w:tcPr>
          <w:p w:rsidR="00F87A65" w:rsidRPr="00533E8F" w:rsidRDefault="00DE61BA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E61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 xml:space="preserve">Муниципальная программа "Профилактика терроризма и экстремизма в Сосновском муниципальном округе Нижегородской области на </w:t>
            </w:r>
            <w:r w:rsidR="00BA4082">
              <w:rPr>
                <w:rFonts w:ascii="Times New Roman" w:hAnsi="Times New Roman" w:cs="Times New Roman"/>
              </w:rPr>
              <w:t>2023-2025 годы",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района Нижегородской области от 14.12.2022г.</w:t>
            </w:r>
            <w:r w:rsidR="00EF4D23">
              <w:rPr>
                <w:rFonts w:ascii="Times New Roman" w:hAnsi="Times New Roman" w:cs="Times New Roman"/>
              </w:rPr>
              <w:t xml:space="preserve"> </w:t>
            </w:r>
            <w:r w:rsidRPr="00533E8F">
              <w:rPr>
                <w:rFonts w:ascii="Times New Roman" w:hAnsi="Times New Roman" w:cs="Times New Roman"/>
              </w:rPr>
              <w:t>№ 489</w:t>
            </w:r>
          </w:p>
        </w:tc>
        <w:tc>
          <w:tcPr>
            <w:tcW w:w="1921" w:type="dxa"/>
            <w:vAlign w:val="center"/>
          </w:tcPr>
          <w:p w:rsidR="00F87A65" w:rsidRPr="00533E8F" w:rsidRDefault="009D0989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D09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855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"Содействие занятости населения Сосновского муниципального округа на 2023-2025 гг."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17.03.2023г. № 229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87A65" w:rsidRPr="00533E8F" w:rsidTr="000B4AF8">
        <w:trPr>
          <w:trHeight w:val="278"/>
        </w:trPr>
        <w:tc>
          <w:tcPr>
            <w:tcW w:w="567" w:type="dxa"/>
            <w:vAlign w:val="center"/>
          </w:tcPr>
          <w:p w:rsidR="00F87A65" w:rsidRPr="00C0379D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6236" w:type="dxa"/>
            <w:vAlign w:val="center"/>
          </w:tcPr>
          <w:p w:rsidR="00F87A65" w:rsidRPr="00533E8F" w:rsidRDefault="00F87A65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"Профилактика безнадзорности и правонарушений несовершеннолетних Сосновского муниципального округа Нижегородской области на 2023-2025 годы"</w:t>
            </w:r>
            <w:r w:rsidR="00BA4082"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17.03.2023г. № 231</w:t>
            </w:r>
          </w:p>
        </w:tc>
        <w:tc>
          <w:tcPr>
            <w:tcW w:w="1921" w:type="dxa"/>
            <w:vAlign w:val="center"/>
          </w:tcPr>
          <w:p w:rsidR="00F87A65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0,9</w:t>
            </w:r>
          </w:p>
        </w:tc>
        <w:tc>
          <w:tcPr>
            <w:tcW w:w="2333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87A65" w:rsidRPr="00533E8F" w:rsidRDefault="00F87A65" w:rsidP="00F87A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87A65" w:rsidRDefault="00F87A65" w:rsidP="000E2F8E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F74704" w:rsidRPr="00533E8F" w:rsidTr="000B4AF8">
        <w:trPr>
          <w:trHeight w:val="855"/>
        </w:trPr>
        <w:tc>
          <w:tcPr>
            <w:tcW w:w="567" w:type="dxa"/>
            <w:vAlign w:val="center"/>
          </w:tcPr>
          <w:p w:rsidR="00F74704" w:rsidRPr="00C0379D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</w:t>
            </w:r>
          </w:p>
        </w:tc>
        <w:tc>
          <w:tcPr>
            <w:tcW w:w="6236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"Развитие безопасности дорожного движения в Сосновском муниципальном округе Нижегородской области на 2023-2025 годы"</w:t>
            </w:r>
            <w:r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17.02.2023г. № 137</w:t>
            </w:r>
          </w:p>
        </w:tc>
        <w:tc>
          <w:tcPr>
            <w:tcW w:w="1921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E05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</w:t>
            </w:r>
            <w:r w:rsidR="00BD638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2333" w:type="dxa"/>
            <w:vAlign w:val="center"/>
          </w:tcPr>
          <w:p w:rsidR="00F74704" w:rsidRPr="00533E8F" w:rsidRDefault="00BD6389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средняя</w:t>
            </w:r>
          </w:p>
        </w:tc>
        <w:tc>
          <w:tcPr>
            <w:tcW w:w="1559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33E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3042" w:type="dxa"/>
            <w:vAlign w:val="center"/>
          </w:tcPr>
          <w:p w:rsidR="00F74704" w:rsidRDefault="00F74704" w:rsidP="00F74704">
            <w:pPr>
              <w:spacing w:after="0"/>
              <w:jc w:val="center"/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1E3A56" w:rsidRPr="00533E8F" w:rsidTr="000B4AF8">
        <w:trPr>
          <w:trHeight w:val="855"/>
        </w:trPr>
        <w:tc>
          <w:tcPr>
            <w:tcW w:w="567" w:type="dxa"/>
            <w:vAlign w:val="center"/>
          </w:tcPr>
          <w:p w:rsidR="001E3A56" w:rsidRPr="00C0379D" w:rsidRDefault="001E3A56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037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6236" w:type="dxa"/>
            <w:vAlign w:val="center"/>
          </w:tcPr>
          <w:p w:rsidR="001E3A56" w:rsidRPr="00533E8F" w:rsidRDefault="001E3A56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"Комплексные меры противодействия злоупотреблению наркотиками и их незаконному обороту Сосновского муниципального округа Нижегородской области на 2023-2025 годы"</w:t>
            </w:r>
            <w:r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17.03.2023г. № 230</w:t>
            </w:r>
          </w:p>
        </w:tc>
        <w:tc>
          <w:tcPr>
            <w:tcW w:w="1921" w:type="dxa"/>
            <w:vAlign w:val="center"/>
          </w:tcPr>
          <w:p w:rsidR="001E3A56" w:rsidRPr="00533E8F" w:rsidRDefault="00F74704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7470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0,75</w:t>
            </w:r>
          </w:p>
        </w:tc>
        <w:tc>
          <w:tcPr>
            <w:tcW w:w="2333" w:type="dxa"/>
            <w:vAlign w:val="center"/>
          </w:tcPr>
          <w:p w:rsidR="001E3A56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hAnsi="Times New Roman" w:cs="Times New Roman"/>
                <w:color w:val="000000"/>
              </w:rPr>
              <w:t>удовлетворительная</w:t>
            </w:r>
          </w:p>
        </w:tc>
        <w:tc>
          <w:tcPr>
            <w:tcW w:w="1559" w:type="dxa"/>
            <w:vAlign w:val="center"/>
          </w:tcPr>
          <w:p w:rsidR="001E3A56" w:rsidRPr="00533E8F" w:rsidRDefault="001E3A56" w:rsidP="00F87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:rsidR="001E3A56" w:rsidRPr="00533E8F" w:rsidRDefault="001E3A56" w:rsidP="001E3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 с учетом изменений результатов реализации МП.</w:t>
            </w:r>
          </w:p>
        </w:tc>
      </w:tr>
      <w:tr w:rsidR="001E3A56" w:rsidRPr="00533E8F" w:rsidTr="000B4AF8">
        <w:trPr>
          <w:trHeight w:val="855"/>
        </w:trPr>
        <w:tc>
          <w:tcPr>
            <w:tcW w:w="567" w:type="dxa"/>
            <w:vAlign w:val="center"/>
          </w:tcPr>
          <w:p w:rsidR="001E3A56" w:rsidRPr="00C0379D" w:rsidRDefault="001E3A56" w:rsidP="00C037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Hlk193457228"/>
            <w:r w:rsidRPr="00C0379D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6236" w:type="dxa"/>
            <w:vAlign w:val="center"/>
          </w:tcPr>
          <w:p w:rsidR="001E3A56" w:rsidRPr="00533E8F" w:rsidRDefault="001E3A56" w:rsidP="00BA40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 "Охрана окружающей среды Сосновского муниципального округа Нижегородской области на 2023 - 2025 годы"</w:t>
            </w:r>
            <w:r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округа Нижегородской области от 20.02.2023г. № 143</w:t>
            </w:r>
          </w:p>
        </w:tc>
        <w:tc>
          <w:tcPr>
            <w:tcW w:w="1921" w:type="dxa"/>
            <w:vAlign w:val="center"/>
          </w:tcPr>
          <w:p w:rsidR="001E3A56" w:rsidRPr="001E3A56" w:rsidRDefault="00F74704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47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  <w:r w:rsidR="00BD63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33" w:type="dxa"/>
            <w:vAlign w:val="center"/>
          </w:tcPr>
          <w:p w:rsidR="001E3A56" w:rsidRPr="001E3A56" w:rsidRDefault="001E3A56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1E3A56" w:rsidRPr="00533E8F" w:rsidRDefault="001E3A56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:rsidR="001E3A56" w:rsidRPr="00533E8F" w:rsidRDefault="001E3A56" w:rsidP="00C03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bookmarkEnd w:id="0"/>
      <w:tr w:rsidR="00F74704" w:rsidRPr="00533E8F" w:rsidTr="000B4AF8">
        <w:trPr>
          <w:trHeight w:val="855"/>
        </w:trPr>
        <w:tc>
          <w:tcPr>
            <w:tcW w:w="567" w:type="dxa"/>
            <w:vAlign w:val="center"/>
          </w:tcPr>
          <w:p w:rsidR="00F74704" w:rsidRPr="00C0379D" w:rsidRDefault="00F74704" w:rsidP="00F7470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0379D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236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="00C56DFC">
              <w:rPr>
                <w:rFonts w:ascii="Times New Roman" w:hAnsi="Times New Roman" w:cs="Times New Roman"/>
              </w:rPr>
              <w:t>«</w:t>
            </w:r>
            <w:r w:rsidRPr="00533E8F">
              <w:rPr>
                <w:rFonts w:ascii="Times New Roman" w:hAnsi="Times New Roman" w:cs="Times New Roman"/>
              </w:rPr>
              <w:t>Комплексные меры по усилению борьбы с преступностью и профилактики правонарушений на территории Сосновского муниципального округа Нижегородской области на 2023-2025 годы</w:t>
            </w:r>
            <w:r w:rsidR="00C56DFC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, постановление</w:t>
            </w:r>
            <w:r w:rsidRPr="00533E8F">
              <w:rPr>
                <w:rFonts w:ascii="Times New Roman" w:hAnsi="Times New Roman" w:cs="Times New Roman"/>
              </w:rPr>
              <w:t xml:space="preserve"> Администрации Сосновского муниципального района Нижегородской области от 14.12.2022г.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33E8F">
              <w:rPr>
                <w:rFonts w:ascii="Times New Roman" w:hAnsi="Times New Roman" w:cs="Times New Roman"/>
              </w:rPr>
              <w:t>№ 488</w:t>
            </w:r>
          </w:p>
        </w:tc>
        <w:tc>
          <w:tcPr>
            <w:tcW w:w="1921" w:type="dxa"/>
            <w:vAlign w:val="center"/>
          </w:tcPr>
          <w:p w:rsidR="00F74704" w:rsidRPr="00250EAD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37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333" w:type="dxa"/>
            <w:vAlign w:val="center"/>
          </w:tcPr>
          <w:p w:rsidR="00F74704" w:rsidRPr="001E3A56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:rsidR="00F74704" w:rsidRPr="00533E8F" w:rsidRDefault="00F74704" w:rsidP="00F7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C56DFC" w:rsidRPr="00533E8F" w:rsidTr="000B4AF8">
        <w:trPr>
          <w:trHeight w:val="855"/>
        </w:trPr>
        <w:tc>
          <w:tcPr>
            <w:tcW w:w="567" w:type="dxa"/>
            <w:vAlign w:val="center"/>
          </w:tcPr>
          <w:p w:rsidR="00C56DFC" w:rsidRPr="00C0379D" w:rsidRDefault="00C56DFC" w:rsidP="00C56D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236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2F183F">
              <w:rPr>
                <w:rFonts w:ascii="Times New Roman" w:hAnsi="Times New Roman" w:cs="Times New Roman"/>
              </w:rPr>
              <w:t>Развитие транспортной системы Сосновского муниципального округа Нижегородской области на 2025-2027 годы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C56DFC">
              <w:rPr>
                <w:rFonts w:ascii="Times New Roman" w:hAnsi="Times New Roman" w:cs="Times New Roman"/>
              </w:rPr>
              <w:t xml:space="preserve">постановление </w:t>
            </w:r>
            <w:r>
              <w:rPr>
                <w:rFonts w:ascii="Times New Roman" w:hAnsi="Times New Roman" w:cs="Times New Roman"/>
              </w:rPr>
              <w:t>а</w:t>
            </w:r>
            <w:r w:rsidRPr="00C56DFC">
              <w:rPr>
                <w:rFonts w:ascii="Times New Roman" w:hAnsi="Times New Roman" w:cs="Times New Roman"/>
              </w:rPr>
              <w:t xml:space="preserve">дминистрации Сосновского муниципального </w:t>
            </w:r>
            <w:r>
              <w:rPr>
                <w:rFonts w:ascii="Times New Roman" w:hAnsi="Times New Roman" w:cs="Times New Roman"/>
              </w:rPr>
              <w:t>округа</w:t>
            </w:r>
            <w:r w:rsidRPr="00C56DFC">
              <w:rPr>
                <w:rFonts w:ascii="Times New Roman" w:hAnsi="Times New Roman" w:cs="Times New Roman"/>
              </w:rPr>
              <w:t xml:space="preserve"> Нижегородской области от 05.12.2024г. № 1607</w:t>
            </w:r>
          </w:p>
        </w:tc>
        <w:tc>
          <w:tcPr>
            <w:tcW w:w="1921" w:type="dxa"/>
            <w:vAlign w:val="center"/>
          </w:tcPr>
          <w:p w:rsidR="00C56DFC" w:rsidRPr="00083703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  <w:r w:rsidR="00E53D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333" w:type="dxa"/>
            <w:vAlign w:val="center"/>
          </w:tcPr>
          <w:p w:rsidR="00C56DFC" w:rsidRPr="001E3A56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  <w:tr w:rsidR="00C56DFC" w:rsidRPr="00533E8F" w:rsidTr="000B4AF8">
        <w:trPr>
          <w:trHeight w:val="855"/>
        </w:trPr>
        <w:tc>
          <w:tcPr>
            <w:tcW w:w="567" w:type="dxa"/>
            <w:vAlign w:val="center"/>
          </w:tcPr>
          <w:p w:rsidR="00C56DFC" w:rsidRDefault="00C56DFC" w:rsidP="00C56DF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236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3E8F">
              <w:rPr>
                <w:rFonts w:ascii="Times New Roman" w:hAnsi="Times New Roman" w:cs="Times New Roman"/>
              </w:rPr>
              <w:t>Муниципальная программа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C56DFC">
              <w:rPr>
                <w:rFonts w:ascii="Times New Roman" w:hAnsi="Times New Roman" w:cs="Times New Roman"/>
              </w:rPr>
              <w:t>Благоустройство территорий Сосновского муниципального округа Нижегородской области на 2025-2027 годы</w:t>
            </w:r>
            <w:r>
              <w:rPr>
                <w:rFonts w:ascii="Times New Roman" w:hAnsi="Times New Roman" w:cs="Times New Roman"/>
              </w:rPr>
              <w:t xml:space="preserve">», </w:t>
            </w:r>
            <w:r w:rsidRPr="00C56DFC">
              <w:rPr>
                <w:rFonts w:ascii="Times New Roman" w:hAnsi="Times New Roman" w:cs="Times New Roman"/>
              </w:rPr>
              <w:t>постановление администрации Сосновского муниципального округа Нижегородской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6DFC">
              <w:rPr>
                <w:rFonts w:ascii="Times New Roman" w:hAnsi="Times New Roman" w:cs="Times New Roman"/>
              </w:rPr>
              <w:t>от 29.01.2025 № 76</w:t>
            </w:r>
          </w:p>
        </w:tc>
        <w:tc>
          <w:tcPr>
            <w:tcW w:w="1921" w:type="dxa"/>
            <w:vAlign w:val="center"/>
          </w:tcPr>
          <w:p w:rsidR="00C56DFC" w:rsidRPr="00083703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  <w:r w:rsidR="0007296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333" w:type="dxa"/>
            <w:vAlign w:val="center"/>
          </w:tcPr>
          <w:p w:rsidR="00C56DFC" w:rsidRPr="001E3A56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3A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высокая</w:t>
            </w:r>
          </w:p>
        </w:tc>
        <w:tc>
          <w:tcPr>
            <w:tcW w:w="1559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042" w:type="dxa"/>
            <w:vAlign w:val="center"/>
          </w:tcPr>
          <w:p w:rsidR="00C56DFC" w:rsidRPr="00533E8F" w:rsidRDefault="00C56DFC" w:rsidP="00C56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C09D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Продолжение МП в очередном финансовом году целесообразно.</w:t>
            </w:r>
          </w:p>
        </w:tc>
      </w:tr>
    </w:tbl>
    <w:p w:rsidR="001B73CB" w:rsidRDefault="001B73CB" w:rsidP="00D06914">
      <w:pPr>
        <w:spacing w:after="0" w:line="240" w:lineRule="auto"/>
        <w:rPr>
          <w:rFonts w:ascii="Times New Roman" w:hAnsi="Times New Roman" w:cs="Times New Roman"/>
        </w:rPr>
      </w:pPr>
    </w:p>
    <w:p w:rsidR="007D506E" w:rsidRPr="007D506E" w:rsidRDefault="007D506E" w:rsidP="007D5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06E">
        <w:rPr>
          <w:rFonts w:ascii="Times New Roman" w:hAnsi="Times New Roman" w:cs="Times New Roman"/>
          <w:sz w:val="28"/>
          <w:szCs w:val="28"/>
        </w:rPr>
        <w:t>Таблица 2</w:t>
      </w:r>
    </w:p>
    <w:p w:rsidR="001B73CB" w:rsidRPr="007D506E" w:rsidRDefault="003D2DEE" w:rsidP="003D2D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06E">
        <w:rPr>
          <w:rFonts w:ascii="Times New Roman" w:hAnsi="Times New Roman" w:cs="Times New Roman"/>
          <w:b/>
          <w:sz w:val="28"/>
          <w:szCs w:val="28"/>
        </w:rPr>
        <w:t>Сводная оценка эффективности мун</w:t>
      </w:r>
      <w:r w:rsidR="00005568" w:rsidRPr="007D506E">
        <w:rPr>
          <w:rFonts w:ascii="Times New Roman" w:hAnsi="Times New Roman" w:cs="Times New Roman"/>
          <w:b/>
          <w:sz w:val="28"/>
          <w:szCs w:val="28"/>
        </w:rPr>
        <w:t>иципальных программ за 202</w:t>
      </w:r>
      <w:r w:rsidR="00C56DFC">
        <w:rPr>
          <w:rFonts w:ascii="Times New Roman" w:hAnsi="Times New Roman" w:cs="Times New Roman"/>
          <w:b/>
          <w:sz w:val="28"/>
          <w:szCs w:val="28"/>
        </w:rPr>
        <w:t>5</w:t>
      </w:r>
      <w:r w:rsidR="00BA28A8" w:rsidRPr="007D506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6026A" w:rsidRPr="00BA28A8" w:rsidRDefault="0026026A" w:rsidP="003D2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26"/>
        <w:gridCol w:w="3133"/>
      </w:tblGrid>
      <w:tr w:rsidR="003D2DEE" w:rsidRPr="00335919" w:rsidTr="00540168">
        <w:trPr>
          <w:jc w:val="center"/>
        </w:trPr>
        <w:tc>
          <w:tcPr>
            <w:tcW w:w="5226" w:type="dxa"/>
          </w:tcPr>
          <w:p w:rsidR="003D2DEE" w:rsidRPr="00335919" w:rsidRDefault="003D2DEE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Оценка от реализации программ</w:t>
            </w:r>
          </w:p>
        </w:tc>
        <w:tc>
          <w:tcPr>
            <w:tcW w:w="3133" w:type="dxa"/>
          </w:tcPr>
          <w:p w:rsidR="003D2DEE" w:rsidRPr="00335919" w:rsidRDefault="003D2DEE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Количество программ</w:t>
            </w:r>
          </w:p>
        </w:tc>
      </w:tr>
      <w:tr w:rsidR="00BA28A8" w:rsidRPr="00335919" w:rsidTr="00540168">
        <w:trPr>
          <w:jc w:val="center"/>
        </w:trPr>
        <w:tc>
          <w:tcPr>
            <w:tcW w:w="5226" w:type="dxa"/>
          </w:tcPr>
          <w:p w:rsidR="00BA28A8" w:rsidRPr="00335919" w:rsidRDefault="00BA28A8" w:rsidP="00BA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Высокая</w:t>
            </w:r>
          </w:p>
        </w:tc>
        <w:tc>
          <w:tcPr>
            <w:tcW w:w="3133" w:type="dxa"/>
          </w:tcPr>
          <w:p w:rsidR="00BA28A8" w:rsidRPr="00335919" w:rsidRDefault="00C56DFC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F01B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A28A8" w:rsidRPr="00335919" w:rsidTr="00540168">
        <w:trPr>
          <w:jc w:val="center"/>
        </w:trPr>
        <w:tc>
          <w:tcPr>
            <w:tcW w:w="5226" w:type="dxa"/>
          </w:tcPr>
          <w:p w:rsidR="00BA28A8" w:rsidRPr="00335919" w:rsidRDefault="00BA28A8" w:rsidP="00BA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 xml:space="preserve">Средняя </w:t>
            </w:r>
          </w:p>
        </w:tc>
        <w:tc>
          <w:tcPr>
            <w:tcW w:w="3133" w:type="dxa"/>
          </w:tcPr>
          <w:p w:rsidR="00BA28A8" w:rsidRPr="00335919" w:rsidRDefault="00FF01BD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A28A8" w:rsidRPr="00335919" w:rsidTr="00540168">
        <w:trPr>
          <w:jc w:val="center"/>
        </w:trPr>
        <w:tc>
          <w:tcPr>
            <w:tcW w:w="5226" w:type="dxa"/>
          </w:tcPr>
          <w:p w:rsidR="00BA28A8" w:rsidRPr="00335919" w:rsidRDefault="00BA28A8" w:rsidP="00BA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Удовлетворительная</w:t>
            </w:r>
          </w:p>
        </w:tc>
        <w:tc>
          <w:tcPr>
            <w:tcW w:w="3133" w:type="dxa"/>
          </w:tcPr>
          <w:p w:rsidR="00BA28A8" w:rsidRPr="00335919" w:rsidRDefault="00C56DFC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A28A8" w:rsidRPr="00335919" w:rsidTr="00540168">
        <w:trPr>
          <w:jc w:val="center"/>
        </w:trPr>
        <w:tc>
          <w:tcPr>
            <w:tcW w:w="5226" w:type="dxa"/>
          </w:tcPr>
          <w:p w:rsidR="00BA28A8" w:rsidRPr="00335919" w:rsidRDefault="005D19FE" w:rsidP="00BA28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Неудовлетворительная</w:t>
            </w:r>
          </w:p>
        </w:tc>
        <w:tc>
          <w:tcPr>
            <w:tcW w:w="3133" w:type="dxa"/>
          </w:tcPr>
          <w:p w:rsidR="00BA28A8" w:rsidRPr="00335919" w:rsidRDefault="00BA28A8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DEE" w:rsidRPr="003D2DEE" w:rsidTr="00540168">
        <w:trPr>
          <w:jc w:val="center"/>
        </w:trPr>
        <w:tc>
          <w:tcPr>
            <w:tcW w:w="5226" w:type="dxa"/>
          </w:tcPr>
          <w:p w:rsidR="003D2DEE" w:rsidRPr="00335919" w:rsidRDefault="00BA28A8" w:rsidP="003D2D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3591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D2DEE" w:rsidRPr="00335919">
              <w:rPr>
                <w:rFonts w:ascii="Times New Roman" w:hAnsi="Times New Roman" w:cs="Times New Roman"/>
                <w:sz w:val="26"/>
                <w:szCs w:val="26"/>
              </w:rPr>
              <w:t>тсутствовало финансирование</w:t>
            </w:r>
          </w:p>
        </w:tc>
        <w:tc>
          <w:tcPr>
            <w:tcW w:w="3133" w:type="dxa"/>
          </w:tcPr>
          <w:p w:rsidR="003D2DEE" w:rsidRPr="003D2DEE" w:rsidRDefault="002F183F" w:rsidP="00BA28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F87A65" w:rsidRDefault="00F87A65" w:rsidP="003D2D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6026A" w:rsidRDefault="0026026A" w:rsidP="003D2DE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2DEE" w:rsidRPr="00055F4B" w:rsidRDefault="003D2DEE" w:rsidP="003D2D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055F4B">
        <w:rPr>
          <w:rFonts w:ascii="Times New Roman" w:hAnsi="Times New Roman" w:cs="Times New Roman"/>
          <w:sz w:val="26"/>
          <w:szCs w:val="26"/>
        </w:rPr>
        <w:t xml:space="preserve">ачальник </w:t>
      </w:r>
      <w:r>
        <w:rPr>
          <w:rFonts w:ascii="Times New Roman" w:hAnsi="Times New Roman" w:cs="Times New Roman"/>
          <w:sz w:val="26"/>
          <w:szCs w:val="26"/>
        </w:rPr>
        <w:t>управления</w:t>
      </w:r>
      <w:r w:rsidRPr="00055F4B">
        <w:rPr>
          <w:rFonts w:ascii="Times New Roman" w:hAnsi="Times New Roman" w:cs="Times New Roman"/>
          <w:sz w:val="26"/>
          <w:szCs w:val="26"/>
        </w:rPr>
        <w:t xml:space="preserve"> экономического развития</w:t>
      </w:r>
    </w:p>
    <w:p w:rsidR="00F437AA" w:rsidRDefault="00005568" w:rsidP="007F19EC">
      <w:pPr>
        <w:spacing w:after="0" w:line="240" w:lineRule="auto"/>
        <w:ind w:left="10620" w:hanging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3D2DEE" w:rsidRPr="00055F4B">
        <w:rPr>
          <w:rFonts w:ascii="Times New Roman" w:hAnsi="Times New Roman" w:cs="Times New Roman"/>
          <w:sz w:val="26"/>
          <w:szCs w:val="26"/>
        </w:rPr>
        <w:t xml:space="preserve">дминистрации Сосновского муниципального </w:t>
      </w:r>
      <w:r>
        <w:rPr>
          <w:rFonts w:ascii="Times New Roman" w:hAnsi="Times New Roman" w:cs="Times New Roman"/>
          <w:sz w:val="26"/>
          <w:szCs w:val="26"/>
        </w:rPr>
        <w:t>округа</w:t>
      </w:r>
      <w:r w:rsidR="003D2DEE" w:rsidRPr="00055F4B">
        <w:rPr>
          <w:rFonts w:ascii="Times New Roman" w:hAnsi="Times New Roman" w:cs="Times New Roman"/>
          <w:sz w:val="26"/>
          <w:szCs w:val="26"/>
        </w:rPr>
        <w:t xml:space="preserve">      </w:t>
      </w:r>
      <w:r w:rsidR="00F437AA">
        <w:rPr>
          <w:rFonts w:ascii="Times New Roman" w:hAnsi="Times New Roman" w:cs="Times New Roman"/>
          <w:sz w:val="26"/>
          <w:szCs w:val="26"/>
        </w:rPr>
        <w:t xml:space="preserve">                                                 Е.Ю. Ремизова</w:t>
      </w:r>
    </w:p>
    <w:p w:rsidR="001B73CB" w:rsidRDefault="00F437AA" w:rsidP="00F437AA">
      <w:pPr>
        <w:spacing w:after="0" w:line="240" w:lineRule="auto"/>
        <w:ind w:left="10620" w:hanging="106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E53A21">
        <w:rPr>
          <w:rFonts w:ascii="Times New Roman" w:hAnsi="Times New Roman" w:cs="Times New Roman"/>
          <w:sz w:val="26"/>
          <w:szCs w:val="26"/>
        </w:rPr>
        <w:t>2</w:t>
      </w:r>
      <w:r w:rsidR="00EC204A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.03.2026г.</w:t>
      </w:r>
    </w:p>
    <w:sectPr w:rsidR="001B73CB" w:rsidSect="005E3421">
      <w:pgSz w:w="16838" w:h="11906" w:orient="landscape" w:code="9"/>
      <w:pgMar w:top="284" w:right="85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3E28"/>
    <w:multiLevelType w:val="hybridMultilevel"/>
    <w:tmpl w:val="5A421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963B5"/>
    <w:multiLevelType w:val="hybridMultilevel"/>
    <w:tmpl w:val="F43A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9BB"/>
    <w:multiLevelType w:val="hybridMultilevel"/>
    <w:tmpl w:val="41FA7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F5F4F"/>
    <w:multiLevelType w:val="hybridMultilevel"/>
    <w:tmpl w:val="29D63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415BB"/>
    <w:multiLevelType w:val="hybridMultilevel"/>
    <w:tmpl w:val="EA8C9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73C6"/>
    <w:multiLevelType w:val="hybridMultilevel"/>
    <w:tmpl w:val="9D7E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E3859"/>
    <w:multiLevelType w:val="hybridMultilevel"/>
    <w:tmpl w:val="ABB82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82F33"/>
    <w:multiLevelType w:val="hybridMultilevel"/>
    <w:tmpl w:val="97D6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5644">
    <w:abstractNumId w:val="7"/>
  </w:num>
  <w:num w:numId="2" w16cid:durableId="481388679">
    <w:abstractNumId w:val="2"/>
  </w:num>
  <w:num w:numId="3" w16cid:durableId="1626229204">
    <w:abstractNumId w:val="0"/>
  </w:num>
  <w:num w:numId="4" w16cid:durableId="935480670">
    <w:abstractNumId w:val="4"/>
  </w:num>
  <w:num w:numId="5" w16cid:durableId="1631589672">
    <w:abstractNumId w:val="5"/>
  </w:num>
  <w:num w:numId="6" w16cid:durableId="1490169586">
    <w:abstractNumId w:val="6"/>
  </w:num>
  <w:num w:numId="7" w16cid:durableId="1041596006">
    <w:abstractNumId w:val="1"/>
  </w:num>
  <w:num w:numId="8" w16cid:durableId="651643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418"/>
    <w:rsid w:val="00002FFF"/>
    <w:rsid w:val="00003604"/>
    <w:rsid w:val="00005568"/>
    <w:rsid w:val="00041640"/>
    <w:rsid w:val="00042B32"/>
    <w:rsid w:val="00045650"/>
    <w:rsid w:val="00047B64"/>
    <w:rsid w:val="000542CB"/>
    <w:rsid w:val="00054335"/>
    <w:rsid w:val="000555A3"/>
    <w:rsid w:val="00055F4B"/>
    <w:rsid w:val="000614C9"/>
    <w:rsid w:val="00065078"/>
    <w:rsid w:val="00071E4D"/>
    <w:rsid w:val="0007296E"/>
    <w:rsid w:val="0007708F"/>
    <w:rsid w:val="00083703"/>
    <w:rsid w:val="000857CE"/>
    <w:rsid w:val="000B3E93"/>
    <w:rsid w:val="000B4AF8"/>
    <w:rsid w:val="000B669C"/>
    <w:rsid w:val="000E0C55"/>
    <w:rsid w:val="000E2BD7"/>
    <w:rsid w:val="000E2F8E"/>
    <w:rsid w:val="000E390D"/>
    <w:rsid w:val="000F481A"/>
    <w:rsid w:val="000F5CE2"/>
    <w:rsid w:val="00101E48"/>
    <w:rsid w:val="00104D5E"/>
    <w:rsid w:val="00104D7C"/>
    <w:rsid w:val="0011491B"/>
    <w:rsid w:val="001216F6"/>
    <w:rsid w:val="001256CF"/>
    <w:rsid w:val="00136FF4"/>
    <w:rsid w:val="00180F95"/>
    <w:rsid w:val="00186042"/>
    <w:rsid w:val="0018747C"/>
    <w:rsid w:val="00193A7E"/>
    <w:rsid w:val="00196DAC"/>
    <w:rsid w:val="001B4816"/>
    <w:rsid w:val="001B73CB"/>
    <w:rsid w:val="001B7424"/>
    <w:rsid w:val="001D33C4"/>
    <w:rsid w:val="001D5232"/>
    <w:rsid w:val="001D5EC6"/>
    <w:rsid w:val="001D664F"/>
    <w:rsid w:val="001E3A56"/>
    <w:rsid w:val="001E5A66"/>
    <w:rsid w:val="001F0F31"/>
    <w:rsid w:val="001F3E9D"/>
    <w:rsid w:val="00200B7C"/>
    <w:rsid w:val="002151E0"/>
    <w:rsid w:val="00215ABC"/>
    <w:rsid w:val="002228D8"/>
    <w:rsid w:val="00242468"/>
    <w:rsid w:val="00245F08"/>
    <w:rsid w:val="00250EAD"/>
    <w:rsid w:val="00251106"/>
    <w:rsid w:val="00257713"/>
    <w:rsid w:val="0026026A"/>
    <w:rsid w:val="00275C25"/>
    <w:rsid w:val="002870DD"/>
    <w:rsid w:val="002963C5"/>
    <w:rsid w:val="002A331C"/>
    <w:rsid w:val="002A3CAE"/>
    <w:rsid w:val="002C2CAA"/>
    <w:rsid w:val="002D13E7"/>
    <w:rsid w:val="002D3DDA"/>
    <w:rsid w:val="002D426F"/>
    <w:rsid w:val="002D438F"/>
    <w:rsid w:val="002D5766"/>
    <w:rsid w:val="002D5DE9"/>
    <w:rsid w:val="002E0340"/>
    <w:rsid w:val="002E1305"/>
    <w:rsid w:val="002E29D8"/>
    <w:rsid w:val="002E4B5D"/>
    <w:rsid w:val="002E51A9"/>
    <w:rsid w:val="002F183F"/>
    <w:rsid w:val="002F206B"/>
    <w:rsid w:val="002F4AE3"/>
    <w:rsid w:val="003051B6"/>
    <w:rsid w:val="00330E79"/>
    <w:rsid w:val="00331C72"/>
    <w:rsid w:val="00335919"/>
    <w:rsid w:val="0034185C"/>
    <w:rsid w:val="00347E83"/>
    <w:rsid w:val="00361A2C"/>
    <w:rsid w:val="00363098"/>
    <w:rsid w:val="00363118"/>
    <w:rsid w:val="003674E4"/>
    <w:rsid w:val="00372EBC"/>
    <w:rsid w:val="00385DCB"/>
    <w:rsid w:val="003B4A83"/>
    <w:rsid w:val="003C099C"/>
    <w:rsid w:val="003C36B8"/>
    <w:rsid w:val="003C385E"/>
    <w:rsid w:val="003D2DEE"/>
    <w:rsid w:val="003D5A86"/>
    <w:rsid w:val="003E2432"/>
    <w:rsid w:val="003E2A58"/>
    <w:rsid w:val="003F08C3"/>
    <w:rsid w:val="00401308"/>
    <w:rsid w:val="0040333F"/>
    <w:rsid w:val="00404453"/>
    <w:rsid w:val="00405A15"/>
    <w:rsid w:val="004131E6"/>
    <w:rsid w:val="00413480"/>
    <w:rsid w:val="004218D1"/>
    <w:rsid w:val="00424A9E"/>
    <w:rsid w:val="0043213C"/>
    <w:rsid w:val="00435C4E"/>
    <w:rsid w:val="004479DA"/>
    <w:rsid w:val="00470A7C"/>
    <w:rsid w:val="00495752"/>
    <w:rsid w:val="004A4C13"/>
    <w:rsid w:val="004C2B54"/>
    <w:rsid w:val="004E0587"/>
    <w:rsid w:val="004E69B9"/>
    <w:rsid w:val="00505116"/>
    <w:rsid w:val="00513199"/>
    <w:rsid w:val="005271A8"/>
    <w:rsid w:val="00533E8F"/>
    <w:rsid w:val="00537BEE"/>
    <w:rsid w:val="00540168"/>
    <w:rsid w:val="005407E4"/>
    <w:rsid w:val="00544665"/>
    <w:rsid w:val="00552571"/>
    <w:rsid w:val="0055283A"/>
    <w:rsid w:val="005571BF"/>
    <w:rsid w:val="005601E3"/>
    <w:rsid w:val="005637F5"/>
    <w:rsid w:val="00565FC3"/>
    <w:rsid w:val="00567C2B"/>
    <w:rsid w:val="00573488"/>
    <w:rsid w:val="00575C6E"/>
    <w:rsid w:val="0058639C"/>
    <w:rsid w:val="005904BF"/>
    <w:rsid w:val="00597AAB"/>
    <w:rsid w:val="005A32F8"/>
    <w:rsid w:val="005A392A"/>
    <w:rsid w:val="005B3542"/>
    <w:rsid w:val="005C003D"/>
    <w:rsid w:val="005D19FE"/>
    <w:rsid w:val="005D7073"/>
    <w:rsid w:val="005E3421"/>
    <w:rsid w:val="005E45A9"/>
    <w:rsid w:val="005F0C0E"/>
    <w:rsid w:val="005F6F9D"/>
    <w:rsid w:val="005F79A3"/>
    <w:rsid w:val="005F7CF6"/>
    <w:rsid w:val="005F7D96"/>
    <w:rsid w:val="00613FBC"/>
    <w:rsid w:val="006301D3"/>
    <w:rsid w:val="00646E1F"/>
    <w:rsid w:val="00657F0D"/>
    <w:rsid w:val="006722E3"/>
    <w:rsid w:val="00672B00"/>
    <w:rsid w:val="00673448"/>
    <w:rsid w:val="006A2140"/>
    <w:rsid w:val="006B3138"/>
    <w:rsid w:val="006B4051"/>
    <w:rsid w:val="006B7C70"/>
    <w:rsid w:val="006D0134"/>
    <w:rsid w:val="006D0437"/>
    <w:rsid w:val="006D2B78"/>
    <w:rsid w:val="006D3E95"/>
    <w:rsid w:val="006F4E0C"/>
    <w:rsid w:val="00703F72"/>
    <w:rsid w:val="007123B2"/>
    <w:rsid w:val="007145EE"/>
    <w:rsid w:val="00715C2D"/>
    <w:rsid w:val="00720C0E"/>
    <w:rsid w:val="007423B1"/>
    <w:rsid w:val="00770AC5"/>
    <w:rsid w:val="00771184"/>
    <w:rsid w:val="007A474B"/>
    <w:rsid w:val="007B5D8F"/>
    <w:rsid w:val="007B78DD"/>
    <w:rsid w:val="007D4016"/>
    <w:rsid w:val="007D506E"/>
    <w:rsid w:val="007E4294"/>
    <w:rsid w:val="007F19EC"/>
    <w:rsid w:val="007F7229"/>
    <w:rsid w:val="0080031C"/>
    <w:rsid w:val="00800834"/>
    <w:rsid w:val="008142C1"/>
    <w:rsid w:val="00824610"/>
    <w:rsid w:val="00826DC9"/>
    <w:rsid w:val="008336BB"/>
    <w:rsid w:val="00834E27"/>
    <w:rsid w:val="00847507"/>
    <w:rsid w:val="00850DAD"/>
    <w:rsid w:val="00856508"/>
    <w:rsid w:val="008662F9"/>
    <w:rsid w:val="00874E7F"/>
    <w:rsid w:val="0087549F"/>
    <w:rsid w:val="00890928"/>
    <w:rsid w:val="008D7612"/>
    <w:rsid w:val="008E397A"/>
    <w:rsid w:val="008F0685"/>
    <w:rsid w:val="008F5F5C"/>
    <w:rsid w:val="008F71FE"/>
    <w:rsid w:val="00903F42"/>
    <w:rsid w:val="00933468"/>
    <w:rsid w:val="0096332B"/>
    <w:rsid w:val="009669E5"/>
    <w:rsid w:val="00992811"/>
    <w:rsid w:val="0099747E"/>
    <w:rsid w:val="009A4A67"/>
    <w:rsid w:val="009A65BE"/>
    <w:rsid w:val="009C1714"/>
    <w:rsid w:val="009C72D2"/>
    <w:rsid w:val="009D0989"/>
    <w:rsid w:val="009E2DEC"/>
    <w:rsid w:val="009E77C6"/>
    <w:rsid w:val="009F4BFE"/>
    <w:rsid w:val="00A00DFE"/>
    <w:rsid w:val="00A06C6C"/>
    <w:rsid w:val="00A15FAD"/>
    <w:rsid w:val="00A235D4"/>
    <w:rsid w:val="00A25F7B"/>
    <w:rsid w:val="00A301DD"/>
    <w:rsid w:val="00A374BD"/>
    <w:rsid w:val="00A50960"/>
    <w:rsid w:val="00A50D55"/>
    <w:rsid w:val="00A51519"/>
    <w:rsid w:val="00A87127"/>
    <w:rsid w:val="00A96DBF"/>
    <w:rsid w:val="00AB34B4"/>
    <w:rsid w:val="00AB36B1"/>
    <w:rsid w:val="00AC3F60"/>
    <w:rsid w:val="00AC49BE"/>
    <w:rsid w:val="00AD0ED6"/>
    <w:rsid w:val="00AD6418"/>
    <w:rsid w:val="00AD77D3"/>
    <w:rsid w:val="00AE56D1"/>
    <w:rsid w:val="00AE6D47"/>
    <w:rsid w:val="00B227E9"/>
    <w:rsid w:val="00B22913"/>
    <w:rsid w:val="00B252B1"/>
    <w:rsid w:val="00B25D36"/>
    <w:rsid w:val="00B27457"/>
    <w:rsid w:val="00B50E9A"/>
    <w:rsid w:val="00B65724"/>
    <w:rsid w:val="00B7235A"/>
    <w:rsid w:val="00B725AE"/>
    <w:rsid w:val="00B864D4"/>
    <w:rsid w:val="00B9398C"/>
    <w:rsid w:val="00BA25D2"/>
    <w:rsid w:val="00BA28A8"/>
    <w:rsid w:val="00BA4082"/>
    <w:rsid w:val="00BB543C"/>
    <w:rsid w:val="00BB74A5"/>
    <w:rsid w:val="00BD03E1"/>
    <w:rsid w:val="00BD1C61"/>
    <w:rsid w:val="00BD6389"/>
    <w:rsid w:val="00BF53F4"/>
    <w:rsid w:val="00C0379D"/>
    <w:rsid w:val="00C116B8"/>
    <w:rsid w:val="00C32965"/>
    <w:rsid w:val="00C37A55"/>
    <w:rsid w:val="00C56DFC"/>
    <w:rsid w:val="00C6105C"/>
    <w:rsid w:val="00C616B0"/>
    <w:rsid w:val="00C62D21"/>
    <w:rsid w:val="00C73C6C"/>
    <w:rsid w:val="00C77129"/>
    <w:rsid w:val="00CB5491"/>
    <w:rsid w:val="00CC0898"/>
    <w:rsid w:val="00CD5AE3"/>
    <w:rsid w:val="00CE2B29"/>
    <w:rsid w:val="00D01B05"/>
    <w:rsid w:val="00D06914"/>
    <w:rsid w:val="00D06BFB"/>
    <w:rsid w:val="00D17227"/>
    <w:rsid w:val="00D30A07"/>
    <w:rsid w:val="00D41050"/>
    <w:rsid w:val="00D43AD1"/>
    <w:rsid w:val="00D50176"/>
    <w:rsid w:val="00D607A7"/>
    <w:rsid w:val="00D66E83"/>
    <w:rsid w:val="00D82636"/>
    <w:rsid w:val="00D86B77"/>
    <w:rsid w:val="00DA3EB2"/>
    <w:rsid w:val="00DC19DE"/>
    <w:rsid w:val="00DC2B28"/>
    <w:rsid w:val="00DD563C"/>
    <w:rsid w:val="00DE0E44"/>
    <w:rsid w:val="00DE61BA"/>
    <w:rsid w:val="00DE7F2D"/>
    <w:rsid w:val="00E21C43"/>
    <w:rsid w:val="00E23474"/>
    <w:rsid w:val="00E335BD"/>
    <w:rsid w:val="00E53A21"/>
    <w:rsid w:val="00E53D3F"/>
    <w:rsid w:val="00E54AE3"/>
    <w:rsid w:val="00E609BF"/>
    <w:rsid w:val="00E800C7"/>
    <w:rsid w:val="00E814C7"/>
    <w:rsid w:val="00E8642B"/>
    <w:rsid w:val="00E914C9"/>
    <w:rsid w:val="00EA146B"/>
    <w:rsid w:val="00EA1A4E"/>
    <w:rsid w:val="00EC204A"/>
    <w:rsid w:val="00EC721A"/>
    <w:rsid w:val="00ED3286"/>
    <w:rsid w:val="00ED6ABE"/>
    <w:rsid w:val="00EF1275"/>
    <w:rsid w:val="00EF4D23"/>
    <w:rsid w:val="00F04AD1"/>
    <w:rsid w:val="00F118BB"/>
    <w:rsid w:val="00F123F6"/>
    <w:rsid w:val="00F16B77"/>
    <w:rsid w:val="00F238DA"/>
    <w:rsid w:val="00F26A03"/>
    <w:rsid w:val="00F31EC9"/>
    <w:rsid w:val="00F437AA"/>
    <w:rsid w:val="00F45AA0"/>
    <w:rsid w:val="00F5252A"/>
    <w:rsid w:val="00F55BFD"/>
    <w:rsid w:val="00F6040F"/>
    <w:rsid w:val="00F60DBD"/>
    <w:rsid w:val="00F66AA3"/>
    <w:rsid w:val="00F74704"/>
    <w:rsid w:val="00F84313"/>
    <w:rsid w:val="00F85D4D"/>
    <w:rsid w:val="00F87A65"/>
    <w:rsid w:val="00FA22F4"/>
    <w:rsid w:val="00FB4952"/>
    <w:rsid w:val="00FC319F"/>
    <w:rsid w:val="00FD1A20"/>
    <w:rsid w:val="00FD562E"/>
    <w:rsid w:val="00FF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A0C6"/>
  <w15:docId w15:val="{F8D76268-A925-4B83-B6FD-EA201680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01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75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B48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0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B085D-A349-4AFF-9D8C-63E53932D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1754</TotalTime>
  <Pages>4</Pages>
  <Words>1401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Алена Крошилина</cp:lastModifiedBy>
  <cp:revision>148</cp:revision>
  <cp:lastPrinted>2026-03-18T05:59:00Z</cp:lastPrinted>
  <dcterms:created xsi:type="dcterms:W3CDTF">2015-02-07T12:34:00Z</dcterms:created>
  <dcterms:modified xsi:type="dcterms:W3CDTF">2026-03-23T11:38:00Z</dcterms:modified>
</cp:coreProperties>
</file>